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rPr>
          <w:sz w:val="42"/>
        </w:rPr>
      </w:pPr>
      <w:r>
        <w:rPr>
          <w:sz w:val="42"/>
        </w:rPr>
        <w:t>现代简约轻奢--讲究不将就 城市里的柔和转折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/>
        <w:t>今天分享的案例是一套69平的户型，</w:t>
      </w:r>
      <w:r>
        <w:rPr>
          <w:b w:val="false"/>
          <w:i w:val="false"/>
          <w:strike w:val="false"/>
          <w:spacing w:val="0"/>
          <w:u w:val="none"/>
        </w:rPr>
        <w:t>在了解屋主需求以及共同讨论后，重新规划格局，让小宅也同样能享有充足的机能、宽敞的视觉，以及更人性化的格局安排。</w:t>
      </w:r>
    </w:p>
    <w:p>
      <w:pPr>
        <w:pStyle w:val="ablt93"/>
        <w:numPr/>
        <w:pBdr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先来个户型图~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556808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556808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gyns"/>
        <w:numPr/>
        <w:ind/>
        <w:rPr/>
      </w:pPr>
      <w:r>
        <w:rPr/>
        <w:t>玄关</w:t>
      </w:r>
    </w:p>
    <w:p>
      <w:pPr>
        <w:pStyle w:val="ablt93"/>
        <w:numPr/>
        <w:pBdr/>
        <w:ind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进入主要空间有两个动线，一是从玄关直接走进，二是从衣帽间那经过铁件拉门进入，动线环绕着中岛与餐桌，形成一个回字型动线。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59472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59472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60005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60005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2939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293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8624127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862412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gyns"/>
        <w:numPr/>
        <w:pBdr/>
        <w:ind/>
        <w:rPr/>
      </w:pPr>
      <w:r>
        <w:rPr/>
        <w:t>客厅</w:t>
      </w:r>
    </w:p>
    <w:p>
      <w:pPr>
        <w:numPr/>
        <w:pBdr>
          <w:bottom/>
        </w:pBdr>
        <w:snapToGrid/>
        <w:spacing w:line="240"/>
        <w:ind w:hanging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配合着玄关大樑的存在、隐式冷气机的安装设置，以及尽可能争取更高的楼层高度，每个天花板的转折，皆以圆弧修饰，体现家中的优美弧线。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605387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605387"/>
                    </a:xfrm>
                    <a:prstGeom prst="rect">
                      <a:avLst/>
                    </a:prstGeom>
                    <a:solidFill/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solidFill/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40057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gyns"/>
        <w:numPr/>
        <w:pBdr/>
        <w:ind/>
        <w:rPr/>
      </w:pPr>
      <w:r>
        <w:rPr/>
        <w:t>厨房</w:t>
      </w:r>
    </w:p>
    <w:p>
      <w:pPr>
        <w:numPr/>
        <w:snapToGrid/>
        <w:spacing w:line="240"/>
        <w:ind w:hanging="0"/>
        <w:jc w:val="left"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餐厨区，靠墙侧配置了IH炉、冰箱柜以及电器柜；中岛，则是配置了水槽以及洗碗机。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3840057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2939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293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1gyns"/>
        <w:numPr/>
        <w:pBdr/>
        <w:ind/>
        <w:rPr/>
      </w:pPr>
      <w:r>
        <w:rPr/>
        <w:t>卧室</w:t>
      </w:r>
    </w:p>
    <w:p>
      <w:pPr>
        <w:pStyle w:val="ablt93"/>
        <w:numPr/>
        <w:ind/>
        <w:rPr/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主卧室区分成两个区块，分别是寝居空间和一个小而精致的步入式更衣室。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40057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40057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40057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400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34723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3472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铁件拉门，以小冰柱玻璃作为遮挡介质，让里头保持朦胧，但又不浪费更衣室开窗的光线。</w:t>
      </w:r>
    </w:p>
    <w:p>
      <w:pPr>
        <w:pStyle w:val="ablt93"/>
        <w:numPr/>
        <w:pBdr/>
        <w:ind/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</w:pPr>
      <w:r>
        <w:rPr>
          <w:rFonts w:ascii="微软雅黑" w:hAnsi="微软雅黑" w:eastAsia="微软雅黑" w:cs="微软雅黑"/>
          <w:b w:val="false"/>
          <w:i w:val="false"/>
          <w:strike w:val="false"/>
          <w:color w:val="333333"/>
          <w:spacing w:val="0"/>
          <w:sz w:val="24"/>
          <w:u w:val="none"/>
          <w:shd w:val="clear" w:color="auto" w:fill="FFFFFF"/>
        </w:rPr>
        <w:t>三面式的衣橱与化妆桌规划，让收纳衣物的需求得以满足，也能好好地在里头梳妆打理。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834723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3472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3829390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1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82939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  <w:r>
        <w:rPr/>
        <w:t>以上就是上午的分享啦 大家如果有问题随时发群里，水果儿人为大家解答~</w:t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51gyns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jpg" /><Relationship Id="rId7" Type="http://schemas.openxmlformats.org/officeDocument/2006/relationships/image" Target="media/image5.jpg" /><Relationship Id="rId6" Type="http://schemas.openxmlformats.org/officeDocument/2006/relationships/image" Target="media/image4.jpg" /><Relationship Id="rId11" Type="http://schemas.openxmlformats.org/officeDocument/2006/relationships/image" Target="media/image9.jpg" /><Relationship Id="rId15" Type="http://schemas.openxmlformats.org/officeDocument/2006/relationships/image" Target="media/image13.jpg" /><Relationship Id="rId3" Type="http://schemas.openxmlformats.org/officeDocument/2006/relationships/image" Target="media/image1.jpg" /><Relationship Id="rId10" Type="http://schemas.openxmlformats.org/officeDocument/2006/relationships/image" Target="media/image8.jpg" /><Relationship Id="rId13" Type="http://schemas.openxmlformats.org/officeDocument/2006/relationships/image" Target="media/image11.jpg" /><Relationship Id="rId16" Type="http://schemas.openxmlformats.org/officeDocument/2006/relationships/image" Target="media/image14.jpg" /><Relationship Id="rId0" Type="http://schemas.openxmlformats.org/officeDocument/2006/relationships/styles" Target="styles.xml" /><Relationship Id="rId9" Type="http://schemas.openxmlformats.org/officeDocument/2006/relationships/image" Target="media/image7.jpg" /><Relationship Id="rId12" Type="http://schemas.openxmlformats.org/officeDocument/2006/relationships/image" Target="media/image10.jpg" /><Relationship Id="rId1" Type="http://schemas.openxmlformats.org/officeDocument/2006/relationships/settings" Target="settings.xml" /><Relationship Id="rId5" Type="http://schemas.openxmlformats.org/officeDocument/2006/relationships/image" Target="media/image3.jpg" /><Relationship Id="rId18" Type="http://schemas.openxmlformats.org/officeDocument/2006/relationships/image" Target="media/image16.jpg" /><Relationship Id="rId14" Type="http://schemas.openxmlformats.org/officeDocument/2006/relationships/image" Target="media/image12.jpg" /><Relationship Id="rId17" Type="http://schemas.openxmlformats.org/officeDocument/2006/relationships/image" Target="media/image15.jpg" /><Relationship Id="rId19" Type="http://schemas.openxmlformats.org/officeDocument/2006/relationships/image" Target="media/image17.jpg" /><Relationship Id="rId2" Type="http://schemas.openxmlformats.org/officeDocument/2006/relationships/fontTable" Target="fontTable.xml" /><Relationship Id="rId4" Type="http://schemas.openxmlformats.org/officeDocument/2006/relationships/image" Target="media/image2.jp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2026-03-05T12:15:56Z</dcterms:created>
  <dcterms:modified xsi:type="dcterms:W3CDTF">2026-03-05T12:15:56Z</dcterms:modified>
</cp:coreProperties>
</file>